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804" w:rsidRPr="00BD204B" w:rsidRDefault="005F5804" w:rsidP="005F5804">
      <w:pPr>
        <w:pStyle w:val="1"/>
        <w:spacing w:before="0" w:after="0"/>
        <w:rPr>
          <w:rFonts w:cs="Times New Roman"/>
          <w:b/>
          <w:bCs w:val="0"/>
          <w:kern w:val="0"/>
          <w:sz w:val="28"/>
          <w:szCs w:val="28"/>
          <w:u w:val="single"/>
        </w:rPr>
      </w:pPr>
      <w:bookmarkStart w:id="0" w:name="_Toc331067026"/>
      <w:r w:rsidRPr="00BD204B">
        <w:rPr>
          <w:rFonts w:cs="Times New Roman"/>
          <w:b/>
          <w:bCs w:val="0"/>
          <w:kern w:val="0"/>
          <w:sz w:val="28"/>
          <w:szCs w:val="28"/>
          <w:u w:val="single"/>
        </w:rPr>
        <w:t xml:space="preserve">Должностной регламент </w:t>
      </w:r>
      <w:bookmarkEnd w:id="0"/>
    </w:p>
    <w:p w:rsidR="005F5804" w:rsidRPr="00BD204B" w:rsidRDefault="006310E2" w:rsidP="000308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с</w:t>
      </w:r>
      <w:r w:rsidR="0044344B">
        <w:rPr>
          <w:rFonts w:ascii="Times New Roman" w:eastAsia="Calibri" w:hAnsi="Times New Roman" w:cs="Times New Roman"/>
          <w:b/>
          <w:sz w:val="28"/>
          <w:szCs w:val="28"/>
          <w:u w:val="single"/>
        </w:rPr>
        <w:t>таршего специалиста 2 разряда</w:t>
      </w:r>
      <w:r w:rsidR="005F5804" w:rsidRPr="00BD204B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="005F5804" w:rsidRPr="00BD204B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 xml:space="preserve">отдела </w:t>
      </w:r>
      <w:proofErr w:type="spellStart"/>
      <w:r w:rsidR="005F5804" w:rsidRPr="00BD204B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предпроверочного</w:t>
      </w:r>
      <w:proofErr w:type="spellEnd"/>
      <w:r w:rsidR="005F5804" w:rsidRPr="00BD204B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 xml:space="preserve"> анализа</w:t>
      </w:r>
    </w:p>
    <w:p w:rsidR="005F5804" w:rsidRPr="00BD204B" w:rsidRDefault="005F5804" w:rsidP="005F58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D204B">
        <w:rPr>
          <w:rFonts w:ascii="Times New Roman" w:eastAsia="Calibri" w:hAnsi="Times New Roman" w:cs="Times New Roman"/>
          <w:b/>
          <w:sz w:val="28"/>
          <w:szCs w:val="28"/>
          <w:u w:val="single"/>
        </w:rPr>
        <w:t>Инспекции Федеральной налоговой службы № 27 по г. Москве</w:t>
      </w:r>
    </w:p>
    <w:p w:rsidR="005F5804" w:rsidRDefault="005F5804" w:rsidP="005F58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BD204B">
        <w:rPr>
          <w:rFonts w:ascii="Times New Roman" w:eastAsia="Calibri" w:hAnsi="Times New Roman" w:cs="Times New Roman"/>
          <w:sz w:val="20"/>
          <w:szCs w:val="20"/>
        </w:rPr>
        <w:t>(наименование должности, структурного подразделения ИФНС России № 27 по г. Москве)</w:t>
      </w:r>
    </w:p>
    <w:p w:rsidR="005F5804" w:rsidRPr="005F5804" w:rsidRDefault="005F5804" w:rsidP="005F580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5F5804" w:rsidRPr="005F5804" w:rsidRDefault="005F5804" w:rsidP="005F580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5F5804" w:rsidRPr="00BD204B" w:rsidRDefault="005F5804" w:rsidP="005F580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BD204B">
        <w:rPr>
          <w:rFonts w:ascii="Times New Roman" w:eastAsia="Calibri" w:hAnsi="Times New Roman" w:cs="Times New Roman"/>
          <w:b/>
          <w:sz w:val="28"/>
          <w:szCs w:val="28"/>
        </w:rPr>
        <w:t>I. Общие положения</w:t>
      </w:r>
    </w:p>
    <w:p w:rsidR="005F5804" w:rsidRPr="00BD204B" w:rsidRDefault="005F5804" w:rsidP="005F5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5804" w:rsidRPr="00226D50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1. </w:t>
      </w:r>
      <w:r w:rsidRPr="00226D50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</w:t>
      </w:r>
      <w:r w:rsidR="004F26F3" w:rsidRPr="00226D50">
        <w:rPr>
          <w:rFonts w:ascii="Times New Roman" w:hAnsi="Times New Roman" w:cs="Times New Roman"/>
          <w:sz w:val="28"/>
          <w:szCs w:val="28"/>
        </w:rPr>
        <w:t>бы (далее - гражданская служба)</w:t>
      </w:r>
      <w:r w:rsidRPr="00226D50">
        <w:rPr>
          <w:rFonts w:ascii="Times New Roman" w:hAnsi="Times New Roman" w:cs="Times New Roman"/>
          <w:sz w:val="28"/>
          <w:szCs w:val="28"/>
        </w:rPr>
        <w:t xml:space="preserve"> </w:t>
      </w:r>
      <w:r w:rsidR="0044344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226D50">
        <w:rPr>
          <w:rFonts w:ascii="Times New Roman" w:hAnsi="Times New Roman" w:cs="Times New Roman"/>
          <w:sz w:val="28"/>
          <w:szCs w:val="28"/>
        </w:rPr>
        <w:t xml:space="preserve"> отдела </w:t>
      </w:r>
      <w:proofErr w:type="spellStart"/>
      <w:r w:rsidRPr="00226D50">
        <w:rPr>
          <w:rFonts w:ascii="Times New Roman" w:hAnsi="Times New Roman" w:cs="Times New Roman"/>
          <w:sz w:val="28"/>
          <w:szCs w:val="28"/>
        </w:rPr>
        <w:t>пре</w:t>
      </w:r>
      <w:r w:rsidR="00E06E66" w:rsidRPr="00226D50">
        <w:rPr>
          <w:rFonts w:ascii="Times New Roman" w:hAnsi="Times New Roman" w:cs="Times New Roman"/>
          <w:sz w:val="28"/>
          <w:szCs w:val="28"/>
        </w:rPr>
        <w:t>дпроверочного</w:t>
      </w:r>
      <w:proofErr w:type="spellEnd"/>
      <w:r w:rsidR="00E06E66" w:rsidRPr="00226D50">
        <w:rPr>
          <w:rFonts w:ascii="Times New Roman" w:hAnsi="Times New Roman" w:cs="Times New Roman"/>
          <w:sz w:val="28"/>
          <w:szCs w:val="28"/>
        </w:rPr>
        <w:t xml:space="preserve"> анализа (далее -</w:t>
      </w:r>
      <w:r w:rsidR="00A3533F" w:rsidRPr="00226D50">
        <w:rPr>
          <w:rFonts w:ascii="Times New Roman" w:hAnsi="Times New Roman" w:cs="Times New Roman"/>
          <w:sz w:val="28"/>
          <w:szCs w:val="28"/>
        </w:rPr>
        <w:t xml:space="preserve"> </w:t>
      </w:r>
      <w:r w:rsidR="00E06E66" w:rsidRPr="00226D50">
        <w:rPr>
          <w:rFonts w:ascii="Times New Roman" w:hAnsi="Times New Roman" w:cs="Times New Roman"/>
          <w:sz w:val="28"/>
          <w:szCs w:val="28"/>
        </w:rPr>
        <w:t>О</w:t>
      </w:r>
      <w:r w:rsidRPr="00226D50">
        <w:rPr>
          <w:rFonts w:ascii="Times New Roman" w:hAnsi="Times New Roman" w:cs="Times New Roman"/>
          <w:sz w:val="28"/>
          <w:szCs w:val="28"/>
        </w:rPr>
        <w:t xml:space="preserve">тдел) Инспекции Федеральной налоговой службы № 27 по </w:t>
      </w:r>
      <w:r w:rsidR="006310E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26D50">
        <w:rPr>
          <w:rFonts w:ascii="Times New Roman" w:hAnsi="Times New Roman" w:cs="Times New Roman"/>
          <w:sz w:val="28"/>
          <w:szCs w:val="28"/>
        </w:rPr>
        <w:t xml:space="preserve">г. Москве (далее – </w:t>
      </w:r>
      <w:r w:rsidR="0044344B">
        <w:rPr>
          <w:rFonts w:ascii="Times New Roman" w:hAnsi="Times New Roman" w:cs="Times New Roman"/>
          <w:sz w:val="28"/>
          <w:szCs w:val="28"/>
        </w:rPr>
        <w:t>старш</w:t>
      </w:r>
      <w:r w:rsidR="00FB4C20">
        <w:rPr>
          <w:rFonts w:ascii="Times New Roman" w:hAnsi="Times New Roman" w:cs="Times New Roman"/>
          <w:sz w:val="28"/>
          <w:szCs w:val="28"/>
        </w:rPr>
        <w:t>ий специалист</w:t>
      </w:r>
      <w:r w:rsidR="0044344B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Pr="00226D50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A3533F" w:rsidRPr="00226D50">
        <w:rPr>
          <w:rFonts w:ascii="Times New Roman" w:hAnsi="Times New Roman" w:cs="Times New Roman"/>
          <w:sz w:val="28"/>
          <w:szCs w:val="28"/>
        </w:rPr>
        <w:t>младшей</w:t>
      </w:r>
      <w:r w:rsidRPr="00226D5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</w:t>
      </w:r>
      <w:r w:rsidR="00226D50">
        <w:rPr>
          <w:rFonts w:ascii="Times New Roman" w:hAnsi="Times New Roman" w:cs="Times New Roman"/>
          <w:sz w:val="28"/>
          <w:szCs w:val="28"/>
        </w:rPr>
        <w:t>.</w:t>
      </w:r>
      <w:r w:rsidR="00DE02AE" w:rsidRPr="00226D50">
        <w:rPr>
          <w:rFonts w:ascii="Times New Roman" w:hAnsi="Times New Roman" w:cs="Times New Roman"/>
          <w:sz w:val="28"/>
          <w:szCs w:val="28"/>
        </w:rPr>
        <w:t xml:space="preserve"> </w:t>
      </w:r>
      <w:r w:rsidR="00226D50" w:rsidRPr="006310E2">
        <w:rPr>
          <w:rFonts w:ascii="Times New Roman" w:hAnsi="Times New Roman" w:cs="Times New Roman"/>
          <w:sz w:val="28"/>
          <w:szCs w:val="28"/>
        </w:rPr>
        <w:t>Регистрационн</w:t>
      </w:r>
      <w:r w:rsidR="006310E2">
        <w:rPr>
          <w:rFonts w:ascii="Times New Roman" w:hAnsi="Times New Roman" w:cs="Times New Roman"/>
          <w:sz w:val="28"/>
          <w:szCs w:val="28"/>
        </w:rPr>
        <w:t>ый номер (код) должности – 11-4</w:t>
      </w:r>
      <w:r w:rsidR="005F5AD8">
        <w:rPr>
          <w:rFonts w:ascii="Times New Roman" w:hAnsi="Times New Roman" w:cs="Times New Roman"/>
          <w:sz w:val="28"/>
          <w:szCs w:val="28"/>
        </w:rPr>
        <w:t>-4</w:t>
      </w:r>
      <w:r w:rsidR="006310E2">
        <w:rPr>
          <w:rFonts w:ascii="Times New Roman" w:hAnsi="Times New Roman" w:cs="Times New Roman"/>
          <w:sz w:val="28"/>
          <w:szCs w:val="28"/>
        </w:rPr>
        <w:t>-</w:t>
      </w:r>
      <w:r w:rsidR="00226D50" w:rsidRPr="006310E2">
        <w:rPr>
          <w:rFonts w:ascii="Times New Roman" w:hAnsi="Times New Roman" w:cs="Times New Roman"/>
          <w:sz w:val="28"/>
          <w:szCs w:val="28"/>
        </w:rPr>
        <w:t>0</w:t>
      </w:r>
      <w:r w:rsidR="006310E2" w:rsidRPr="006310E2">
        <w:rPr>
          <w:rFonts w:ascii="Times New Roman" w:hAnsi="Times New Roman" w:cs="Times New Roman"/>
          <w:sz w:val="28"/>
          <w:szCs w:val="28"/>
        </w:rPr>
        <w:t>89</w:t>
      </w:r>
      <w:r w:rsidRPr="006310E2">
        <w:rPr>
          <w:rFonts w:ascii="Times New Roman" w:hAnsi="Times New Roman" w:cs="Times New Roman"/>
          <w:sz w:val="28"/>
          <w:szCs w:val="28"/>
        </w:rPr>
        <w:t>.</w:t>
      </w:r>
    </w:p>
    <w:p w:rsidR="005E7D8C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44344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BD204B">
        <w:rPr>
          <w:rFonts w:ascii="Times New Roman" w:hAnsi="Times New Roman" w:cs="Times New Roman"/>
          <w:sz w:val="28"/>
          <w:szCs w:val="28"/>
        </w:rPr>
        <w:t xml:space="preserve">: </w:t>
      </w:r>
      <w:r w:rsidR="005E7D8C" w:rsidRPr="00BD204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E7D8C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44344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BD204B">
        <w:rPr>
          <w:rFonts w:ascii="Times New Roman" w:hAnsi="Times New Roman" w:cs="Times New Roman"/>
          <w:sz w:val="28"/>
          <w:szCs w:val="28"/>
        </w:rPr>
        <w:t xml:space="preserve">: </w:t>
      </w:r>
      <w:r w:rsidR="005E7D8C" w:rsidRPr="00BD204B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44344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BD204B">
        <w:rPr>
          <w:rFonts w:ascii="Times New Roman" w:hAnsi="Times New Roman" w:cs="Times New Roman"/>
          <w:sz w:val="28"/>
          <w:szCs w:val="28"/>
        </w:rPr>
        <w:t xml:space="preserve"> осуществляется начальником Инспекции Федеральной налоговой службы № 27 по г. Москве (далее – Инспекция).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5. </w:t>
      </w:r>
      <w:r w:rsidR="0044344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4344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 xml:space="preserve">устанавливаются следующие требования.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FC07DA"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BD204B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</w:t>
      </w:r>
      <w:r w:rsidRPr="00BD204B">
        <w:rPr>
          <w:rFonts w:ascii="Times New Roman" w:hAnsi="Times New Roman" w:cs="Times New Roman"/>
          <w:sz w:val="28"/>
          <w:szCs w:val="28"/>
        </w:rPr>
        <w:lastRenderedPageBreak/>
        <w:t>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5A2B55" w:rsidRPr="00BD204B" w:rsidRDefault="005A2B55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5A2B55" w:rsidRPr="00BD204B" w:rsidRDefault="005A2B55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Бюджетный кодекс Российской Федерации;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Трудовой кодекс Российской Федерации; 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5F5804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 w:rsidRPr="00BD204B">
        <w:rPr>
          <w:rFonts w:ascii="Times New Roman" w:hAnsi="Times New Roman" w:cs="Times New Roman"/>
          <w:sz w:val="28"/>
          <w:szCs w:val="28"/>
        </w:rPr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="0044344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понятие «налоговый контроль»;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особенности проведения выездных налоговых проверок, в </w:t>
      </w:r>
      <w:proofErr w:type="spellStart"/>
      <w:r w:rsidRPr="00BD204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D204B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порядок и сроки проведения выездных налоговых проверок;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налоговой проверки;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5F5804" w:rsidRPr="00BD204B" w:rsidRDefault="005F5804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процедура и сроки рассмотрения обращений граждан;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виды и технологии организации проверочных процедур;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понятие проведения анализа финансово-хозяйственной деятельности юридических лиц и индивидуальных предпринимателей;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принципы, методы, технологии проведения анализа финансово-хозяйственной деятельности налогоплательщиков;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6.6. Наличие базовых умений: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  умение планировать, рационально использовать служебное время и достигать результата;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умение управлять изменениями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lastRenderedPageBreak/>
        <w:t>- отбор налогоплательщиков для формирования плана выездных налоговых проверок;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получение от территориальных и межрайонных инспекций г. Москвы и анализ Заключений по результатам </w:t>
      </w:r>
      <w:proofErr w:type="spellStart"/>
      <w:r w:rsidRPr="00BD204B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BD204B">
        <w:rPr>
          <w:rFonts w:ascii="Times New Roman" w:hAnsi="Times New Roman" w:cs="Times New Roman"/>
          <w:sz w:val="28"/>
          <w:szCs w:val="28"/>
        </w:rPr>
        <w:t xml:space="preserve"> анализа налогоплательщиков, предлагаемых для включения в план выездных налоговых проверок;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получение от территориальных и межрайонных инспекций г. Москвы и анализ Планов налоговых проверок, их систематизация для представления на утверждение Руководителем Управления;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подготовка предложений о включении в </w:t>
      </w:r>
      <w:r w:rsidR="00BD204B" w:rsidRPr="00BD204B">
        <w:rPr>
          <w:rFonts w:ascii="Times New Roman" w:hAnsi="Times New Roman" w:cs="Times New Roman"/>
          <w:sz w:val="28"/>
          <w:szCs w:val="28"/>
        </w:rPr>
        <w:t>план налоговых</w:t>
      </w:r>
      <w:r w:rsidRPr="00BD204B">
        <w:rPr>
          <w:rFonts w:ascii="Times New Roman" w:hAnsi="Times New Roman" w:cs="Times New Roman"/>
          <w:sz w:val="28"/>
          <w:szCs w:val="28"/>
        </w:rPr>
        <w:t xml:space="preserve"> проверок крупнейших налогоплательщиков, мигрирующих организаций, организаций в связи с ликвидацией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проведение оценки целесообразности включения / </w:t>
      </w:r>
      <w:proofErr w:type="spellStart"/>
      <w:r w:rsidR="00BD204B" w:rsidRPr="00BD204B">
        <w:rPr>
          <w:rFonts w:ascii="Times New Roman" w:hAnsi="Times New Roman" w:cs="Times New Roman"/>
          <w:sz w:val="28"/>
          <w:szCs w:val="28"/>
        </w:rPr>
        <w:t>невключения</w:t>
      </w:r>
      <w:proofErr w:type="spellEnd"/>
      <w:r w:rsidR="00BD204B" w:rsidRPr="00BD204B">
        <w:rPr>
          <w:rFonts w:ascii="Times New Roman" w:hAnsi="Times New Roman" w:cs="Times New Roman"/>
          <w:sz w:val="28"/>
          <w:szCs w:val="28"/>
        </w:rPr>
        <w:t xml:space="preserve"> в</w:t>
      </w:r>
      <w:r w:rsidRPr="00BD204B">
        <w:rPr>
          <w:rFonts w:ascii="Times New Roman" w:hAnsi="Times New Roman" w:cs="Times New Roman"/>
          <w:sz w:val="28"/>
          <w:szCs w:val="28"/>
        </w:rPr>
        <w:t xml:space="preserve"> проекты </w:t>
      </w:r>
      <w:r w:rsidR="00BD204B" w:rsidRPr="00BD204B">
        <w:rPr>
          <w:rFonts w:ascii="Times New Roman" w:hAnsi="Times New Roman" w:cs="Times New Roman"/>
          <w:sz w:val="28"/>
          <w:szCs w:val="28"/>
        </w:rPr>
        <w:t>планов налоговых</w:t>
      </w:r>
      <w:r w:rsidRPr="00BD204B">
        <w:rPr>
          <w:rFonts w:ascii="Times New Roman" w:hAnsi="Times New Roman" w:cs="Times New Roman"/>
          <w:sz w:val="28"/>
          <w:szCs w:val="28"/>
        </w:rPr>
        <w:t xml:space="preserve">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</w:t>
      </w:r>
      <w:r w:rsidR="00BD204B" w:rsidRPr="00BD204B">
        <w:rPr>
          <w:rFonts w:ascii="Times New Roman" w:hAnsi="Times New Roman" w:cs="Times New Roman"/>
          <w:sz w:val="28"/>
          <w:szCs w:val="28"/>
        </w:rPr>
        <w:t>подготовка обоснований</w:t>
      </w:r>
      <w:r w:rsidRPr="00BD204B">
        <w:rPr>
          <w:rFonts w:ascii="Times New Roman" w:hAnsi="Times New Roman" w:cs="Times New Roman"/>
          <w:sz w:val="28"/>
          <w:szCs w:val="28"/>
        </w:rPr>
        <w:t>, предложений и запросов;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контроль за полнотой и качеством проведения контрольных мероприятий по организациям и индивидуальным предпринимателям, отобранным на основе </w:t>
      </w:r>
      <w:proofErr w:type="spellStart"/>
      <w:r w:rsidRPr="00BD204B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BD204B">
        <w:rPr>
          <w:rFonts w:ascii="Times New Roman" w:hAnsi="Times New Roman" w:cs="Times New Roman"/>
          <w:sz w:val="28"/>
          <w:szCs w:val="28"/>
        </w:rPr>
        <w:t xml:space="preserve"> анализа и не включенным в план налоговых проверок, в соответствии с Регламентом, утвержденным Приказом Управления от 16.07.2009 № 392дсп; подготовка соответствующих предложений и рекомендаций;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взаимодействие налоговых органов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 г. № ЕД-5-2/307дсп@;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мониторинг организаций, имеющих значительные отклонения от среднеотраслевых показателей, подготовка рекомендаций и предложений по вопросам проведения </w:t>
      </w:r>
      <w:proofErr w:type="spellStart"/>
      <w:r w:rsidR="00BD204B">
        <w:rPr>
          <w:rFonts w:ascii="Times New Roman" w:hAnsi="Times New Roman" w:cs="Times New Roman"/>
          <w:sz w:val="28"/>
          <w:szCs w:val="28"/>
        </w:rPr>
        <w:t>пред</w:t>
      </w:r>
      <w:r w:rsidR="00BD204B" w:rsidRPr="00BD204B">
        <w:rPr>
          <w:rFonts w:ascii="Times New Roman" w:hAnsi="Times New Roman" w:cs="Times New Roman"/>
          <w:sz w:val="28"/>
          <w:szCs w:val="28"/>
        </w:rPr>
        <w:t>проверочными</w:t>
      </w:r>
      <w:proofErr w:type="spellEnd"/>
      <w:r w:rsidR="00BD204B" w:rsidRPr="00BD204B">
        <w:rPr>
          <w:rFonts w:ascii="Times New Roman" w:hAnsi="Times New Roman" w:cs="Times New Roman"/>
          <w:sz w:val="28"/>
          <w:szCs w:val="28"/>
        </w:rPr>
        <w:t xml:space="preserve"> и контрольными мероприятиями</w:t>
      </w:r>
      <w:r w:rsidRPr="00BD204B">
        <w:rPr>
          <w:rFonts w:ascii="Times New Roman" w:hAnsi="Times New Roman" w:cs="Times New Roman"/>
          <w:sz w:val="28"/>
          <w:szCs w:val="28"/>
        </w:rPr>
        <w:t xml:space="preserve"> в отношении указанных налогоплательщиков, их контрагентов и взаимозависимых лиц;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взаимодействие с правоохранительными, таможенными органами, </w:t>
      </w:r>
      <w:proofErr w:type="spellStart"/>
      <w:r w:rsidRPr="00BD204B">
        <w:rPr>
          <w:rFonts w:ascii="Times New Roman" w:hAnsi="Times New Roman" w:cs="Times New Roman"/>
          <w:sz w:val="28"/>
          <w:szCs w:val="28"/>
        </w:rPr>
        <w:t>Росфинмониторингом</w:t>
      </w:r>
      <w:proofErr w:type="spellEnd"/>
      <w:r w:rsidRPr="00BD204B">
        <w:rPr>
          <w:rFonts w:ascii="Times New Roman" w:hAnsi="Times New Roman" w:cs="Times New Roman"/>
          <w:sz w:val="28"/>
          <w:szCs w:val="28"/>
        </w:rPr>
        <w:t>, ФСБ России, Прокуратурой РФ и другими государственными органами,</w:t>
      </w:r>
      <w:r w:rsidR="0056373F" w:rsidRPr="00BD204B">
        <w:rPr>
          <w:rFonts w:ascii="Times New Roman" w:hAnsi="Times New Roman" w:cs="Times New Roman"/>
          <w:sz w:val="28"/>
          <w:szCs w:val="28"/>
        </w:rPr>
        <w:t xml:space="preserve"> Инспекциями ФНС России, </w:t>
      </w:r>
      <w:r w:rsidRPr="00BD204B">
        <w:rPr>
          <w:rFonts w:ascii="Times New Roman" w:hAnsi="Times New Roman" w:cs="Times New Roman"/>
          <w:sz w:val="28"/>
          <w:szCs w:val="28"/>
        </w:rPr>
        <w:t>Управлениями ФНС России по вопросам информационного обмена;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подготовка заключений и ответов по материалам писем и обращений, информации для докладов руководству </w:t>
      </w:r>
      <w:r w:rsidR="0056373F" w:rsidRPr="00BD204B">
        <w:rPr>
          <w:rFonts w:ascii="Times New Roman" w:hAnsi="Times New Roman" w:cs="Times New Roman"/>
          <w:sz w:val="28"/>
          <w:szCs w:val="28"/>
        </w:rPr>
        <w:t xml:space="preserve">Инспекции, </w:t>
      </w:r>
      <w:r w:rsidRPr="00BD204B">
        <w:rPr>
          <w:rFonts w:ascii="Times New Roman" w:hAnsi="Times New Roman" w:cs="Times New Roman"/>
          <w:sz w:val="28"/>
          <w:szCs w:val="28"/>
        </w:rPr>
        <w:t>Управления, ФНС России, соответствующим органам государственной и исполнительной власти и иным организациям;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представление интересов в других организациях, учреждениях и предприятиях по возникающим вопросам, относящимся к компетенции отдела;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организация работы гражданских служащих, замещающих должности ниже </w:t>
      </w:r>
      <w:r w:rsidR="004F26F3" w:rsidRPr="00BD204B">
        <w:rPr>
          <w:rFonts w:ascii="Times New Roman" w:hAnsi="Times New Roman" w:cs="Times New Roman"/>
          <w:sz w:val="28"/>
          <w:szCs w:val="28"/>
        </w:rPr>
        <w:t>должности государственного</w:t>
      </w:r>
      <w:r w:rsidRPr="00BD204B">
        <w:rPr>
          <w:rFonts w:ascii="Times New Roman" w:hAnsi="Times New Roman" w:cs="Times New Roman"/>
          <w:sz w:val="28"/>
          <w:szCs w:val="28"/>
        </w:rPr>
        <w:t xml:space="preserve"> налогового инспектора, по направлениям деятельности, </w:t>
      </w:r>
      <w:r w:rsidR="004F26F3" w:rsidRPr="00BD204B">
        <w:rPr>
          <w:rFonts w:ascii="Times New Roman" w:hAnsi="Times New Roman" w:cs="Times New Roman"/>
          <w:sz w:val="28"/>
          <w:szCs w:val="28"/>
        </w:rPr>
        <w:t>определяемым начальником</w:t>
      </w:r>
      <w:r w:rsidRPr="00BD204B">
        <w:rPr>
          <w:rFonts w:ascii="Times New Roman" w:hAnsi="Times New Roman" w:cs="Times New Roman"/>
          <w:sz w:val="28"/>
          <w:szCs w:val="28"/>
        </w:rPr>
        <w:t xml:space="preserve"> отдела или его заместителем в соответствии с функциями отдела;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участие в составлении планов работы отдела.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проведение оценки целесообразности включения / </w:t>
      </w:r>
      <w:proofErr w:type="spellStart"/>
      <w:r w:rsidR="00BD204B" w:rsidRPr="00BD204B">
        <w:rPr>
          <w:rFonts w:ascii="Times New Roman" w:hAnsi="Times New Roman" w:cs="Times New Roman"/>
          <w:sz w:val="28"/>
          <w:szCs w:val="28"/>
        </w:rPr>
        <w:t>невключения</w:t>
      </w:r>
      <w:proofErr w:type="spellEnd"/>
      <w:r w:rsidR="00BD204B" w:rsidRPr="00BD204B">
        <w:rPr>
          <w:rFonts w:ascii="Times New Roman" w:hAnsi="Times New Roman" w:cs="Times New Roman"/>
          <w:sz w:val="28"/>
          <w:szCs w:val="28"/>
        </w:rPr>
        <w:t xml:space="preserve"> в</w:t>
      </w:r>
      <w:r w:rsidRPr="00BD204B">
        <w:rPr>
          <w:rFonts w:ascii="Times New Roman" w:hAnsi="Times New Roman" w:cs="Times New Roman"/>
          <w:sz w:val="28"/>
          <w:szCs w:val="28"/>
        </w:rPr>
        <w:t xml:space="preserve"> проекты планов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обоснований, предложений и запросов;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организация взаимодействия налоговых органов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 г. № ЕД-5-2/307дсп@;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материалов.</w:t>
      </w:r>
    </w:p>
    <w:p w:rsidR="003B616B" w:rsidRDefault="003B616B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4344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BD204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– Федеральный закон).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функций, возложенных на отдел, </w:t>
      </w:r>
      <w:r w:rsidR="0044344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BD204B">
        <w:rPr>
          <w:rFonts w:ascii="Times New Roman" w:hAnsi="Times New Roman" w:cs="Times New Roman"/>
          <w:sz w:val="28"/>
          <w:szCs w:val="28"/>
        </w:rPr>
        <w:t xml:space="preserve"> обязан осуществлять работу по: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мониторингу и систематизации действующего законодательства РФ, нормативных актов Федеральной налоговой службы, других федеральных </w:t>
      </w:r>
      <w:r w:rsidRPr="00BD204B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а также информации из внешних источников и баз данных, касающийся работы отдела;</w:t>
      </w:r>
    </w:p>
    <w:p w:rsidR="005F5804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планированию выездных налоговых проверок организаций, в </w:t>
      </w:r>
      <w:proofErr w:type="spellStart"/>
      <w:r w:rsidRPr="00BD204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D204B">
        <w:rPr>
          <w:rFonts w:ascii="Times New Roman" w:hAnsi="Times New Roman" w:cs="Times New Roman"/>
          <w:sz w:val="28"/>
          <w:szCs w:val="28"/>
        </w:rPr>
        <w:t>. крупнейших налогоплательщиков, индивидуальных предпринимателей, физических лиц;</w:t>
      </w:r>
    </w:p>
    <w:p w:rsidR="00956FFF" w:rsidRDefault="00956FFF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6FFF">
        <w:rPr>
          <w:rFonts w:ascii="Times New Roman" w:hAnsi="Times New Roman" w:cs="Times New Roman"/>
          <w:sz w:val="28"/>
          <w:szCs w:val="28"/>
        </w:rPr>
        <w:t>- анализу информации о налогоплательщик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956FFF">
        <w:rPr>
          <w:rFonts w:ascii="Times New Roman" w:hAnsi="Times New Roman" w:cs="Times New Roman"/>
          <w:sz w:val="28"/>
          <w:szCs w:val="28"/>
        </w:rPr>
        <w:t xml:space="preserve"> с учетом критериев риска</w:t>
      </w:r>
      <w:r>
        <w:rPr>
          <w:rFonts w:ascii="Times New Roman" w:hAnsi="Times New Roman" w:cs="Times New Roman"/>
          <w:sz w:val="28"/>
          <w:szCs w:val="28"/>
        </w:rPr>
        <w:t xml:space="preserve"> совершения</w:t>
      </w:r>
      <w:r w:rsidRPr="00956FFF">
        <w:rPr>
          <w:rFonts w:ascii="Times New Roman" w:hAnsi="Times New Roman" w:cs="Times New Roman"/>
          <w:sz w:val="28"/>
          <w:szCs w:val="28"/>
        </w:rPr>
        <w:t xml:space="preserve"> налоговых правонарушений, завершающийся определением списка налогоплательщиков, в отношении которых необходимо </w:t>
      </w:r>
      <w:r>
        <w:rPr>
          <w:rFonts w:ascii="Times New Roman" w:hAnsi="Times New Roman" w:cs="Times New Roman"/>
          <w:sz w:val="28"/>
          <w:szCs w:val="28"/>
        </w:rPr>
        <w:t xml:space="preserve">провести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анализ;</w:t>
      </w:r>
    </w:p>
    <w:p w:rsidR="00956FFF" w:rsidRDefault="00956FFF" w:rsidP="00956F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подготовке предложений с обоснованием необходимости проведения мероприятий налогового контроля в отношении организаций, в </w:t>
      </w:r>
      <w:proofErr w:type="spellStart"/>
      <w:r w:rsidRPr="00BD204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D204B">
        <w:rPr>
          <w:rFonts w:ascii="Times New Roman" w:hAnsi="Times New Roman" w:cs="Times New Roman"/>
          <w:sz w:val="28"/>
          <w:szCs w:val="28"/>
        </w:rPr>
        <w:t>. крупнейших налогоплательщиков, а также индивидуальных предпринимателей и физических лиц;</w:t>
      </w:r>
    </w:p>
    <w:p w:rsidR="009520F2" w:rsidRDefault="009C6001" w:rsidP="009520F2">
      <w:pPr>
        <w:pStyle w:val="aa"/>
        <w:ind w:right="-1" w:firstLine="566"/>
        <w:rPr>
          <w:sz w:val="26"/>
          <w:szCs w:val="26"/>
          <w:lang w:val="ru-RU"/>
        </w:rPr>
      </w:pPr>
      <w:r w:rsidRPr="00956FFF">
        <w:rPr>
          <w:sz w:val="28"/>
          <w:szCs w:val="28"/>
        </w:rPr>
        <w:t xml:space="preserve">- проведению контрольных мероприятий </w:t>
      </w:r>
      <w:r w:rsidR="00956FFF" w:rsidRPr="00956FFF">
        <w:rPr>
          <w:sz w:val="28"/>
          <w:szCs w:val="28"/>
        </w:rPr>
        <w:t>с использованием информационных ресурсов ФНС России (совокупность сведений, содержащихся как в информационных ресурсах, формируемых АИС «Налог-3»</w:t>
      </w:r>
      <w:r w:rsidR="00094A9A">
        <w:rPr>
          <w:sz w:val="28"/>
          <w:szCs w:val="28"/>
        </w:rPr>
        <w:t>, так и на бумажных носителях</w:t>
      </w:r>
      <w:r w:rsidR="00956FFF" w:rsidRPr="00956FFF">
        <w:rPr>
          <w:sz w:val="28"/>
          <w:szCs w:val="28"/>
        </w:rPr>
        <w:t xml:space="preserve">), </w:t>
      </w:r>
      <w:r w:rsidR="009520F2">
        <w:rPr>
          <w:sz w:val="28"/>
          <w:szCs w:val="28"/>
        </w:rPr>
        <w:t xml:space="preserve">в </w:t>
      </w:r>
      <w:proofErr w:type="spellStart"/>
      <w:r w:rsidR="009520F2">
        <w:rPr>
          <w:sz w:val="28"/>
          <w:szCs w:val="28"/>
        </w:rPr>
        <w:t>т.ч</w:t>
      </w:r>
      <w:proofErr w:type="spellEnd"/>
      <w:r w:rsidR="009520F2">
        <w:rPr>
          <w:sz w:val="28"/>
          <w:szCs w:val="28"/>
        </w:rPr>
        <w:t>.</w:t>
      </w:r>
      <w:r w:rsidR="009520F2" w:rsidRPr="00106703">
        <w:rPr>
          <w:sz w:val="26"/>
          <w:szCs w:val="26"/>
          <w:lang w:val="ru-RU"/>
        </w:rPr>
        <w:t xml:space="preserve">: </w:t>
      </w:r>
    </w:p>
    <w:p w:rsidR="002E267E" w:rsidRPr="00A3008D" w:rsidRDefault="002E267E" w:rsidP="002E267E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008D">
        <w:rPr>
          <w:rFonts w:ascii="Times New Roman" w:hAnsi="Times New Roman" w:cs="Times New Roman"/>
          <w:sz w:val="28"/>
          <w:szCs w:val="28"/>
        </w:rPr>
        <w:t>истребование документов у анализируемого налогоплательщика в рамках статьи 93.1 НК РФ;</w:t>
      </w:r>
    </w:p>
    <w:p w:rsidR="002E267E" w:rsidRPr="00A3008D" w:rsidRDefault="002E267E" w:rsidP="002E267E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008D">
        <w:rPr>
          <w:rFonts w:ascii="Times New Roman" w:hAnsi="Times New Roman" w:cs="Times New Roman"/>
          <w:sz w:val="28"/>
          <w:szCs w:val="28"/>
        </w:rPr>
        <w:t>проведение допроса должностных лиц контрагента анализируемого налогоплательщика;</w:t>
      </w:r>
    </w:p>
    <w:p w:rsidR="002E267E" w:rsidRPr="00A3008D" w:rsidRDefault="002E267E" w:rsidP="002E267E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008D">
        <w:rPr>
          <w:rFonts w:ascii="Times New Roman" w:hAnsi="Times New Roman" w:cs="Times New Roman"/>
          <w:sz w:val="28"/>
          <w:szCs w:val="28"/>
        </w:rPr>
        <w:t xml:space="preserve">проведение анализа банковских выписок по контрагентам до конечных звеньев в цепочке связанных операций, в том числе согласно данных АСК «НДС-2». Сопоставление данных о товарных потоках, согласно дереву связей АСК «НДС-2», с денежными потоками согласно банковским выпискам. </w:t>
      </w:r>
    </w:p>
    <w:p w:rsidR="002E267E" w:rsidRPr="00A3008D" w:rsidRDefault="002E267E" w:rsidP="002E267E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008D">
        <w:rPr>
          <w:rFonts w:ascii="Times New Roman" w:hAnsi="Times New Roman" w:cs="Times New Roman"/>
          <w:sz w:val="28"/>
          <w:szCs w:val="28"/>
        </w:rPr>
        <w:t xml:space="preserve">направление запросов в банки в рамках статьи 93.1 НК РФ </w:t>
      </w:r>
    </w:p>
    <w:p w:rsidR="002E267E" w:rsidRPr="00A3008D" w:rsidRDefault="002E267E" w:rsidP="002E267E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008D">
        <w:rPr>
          <w:rFonts w:ascii="Times New Roman" w:hAnsi="Times New Roman" w:cs="Times New Roman"/>
          <w:sz w:val="28"/>
          <w:szCs w:val="28"/>
        </w:rPr>
        <w:t xml:space="preserve">истребование документов у контрагентов анализируемого налогоплательщика в рамках статьи 93.1 НК РФ, </w:t>
      </w:r>
    </w:p>
    <w:p w:rsidR="002E267E" w:rsidRPr="00A3008D" w:rsidRDefault="002E267E" w:rsidP="002E267E">
      <w:pPr>
        <w:pStyle w:val="ae"/>
        <w:numPr>
          <w:ilvl w:val="0"/>
          <w:numId w:val="4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3008D">
        <w:rPr>
          <w:rFonts w:ascii="Times New Roman" w:hAnsi="Times New Roman" w:cs="Times New Roman"/>
          <w:sz w:val="28"/>
          <w:szCs w:val="28"/>
        </w:rPr>
        <w:t>изучение информации о контрагент</w:t>
      </w:r>
      <w:r w:rsidR="00091E88">
        <w:rPr>
          <w:rFonts w:ascii="Times New Roman" w:hAnsi="Times New Roman" w:cs="Times New Roman"/>
          <w:sz w:val="28"/>
          <w:szCs w:val="28"/>
        </w:rPr>
        <w:t>ах</w:t>
      </w:r>
      <w:r w:rsidRPr="00A3008D">
        <w:rPr>
          <w:rFonts w:ascii="Times New Roman" w:hAnsi="Times New Roman" w:cs="Times New Roman"/>
          <w:sz w:val="28"/>
          <w:szCs w:val="28"/>
        </w:rPr>
        <w:t xml:space="preserve"> в открытых источниках, проведение анализа федеральных информационных ресурсов, в том числе: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 w:rsidDel="0049693F">
        <w:rPr>
          <w:rFonts w:ascii="Times New Roman" w:hAnsi="Times New Roman" w:cs="Times New Roman"/>
          <w:sz w:val="24"/>
          <w:szCs w:val="24"/>
        </w:rPr>
        <w:t>ЕГРЮЛ</w:t>
      </w:r>
      <w:r w:rsidRPr="00091E88">
        <w:rPr>
          <w:rFonts w:ascii="Times New Roman" w:hAnsi="Times New Roman" w:cs="Times New Roman"/>
          <w:sz w:val="24"/>
          <w:szCs w:val="24"/>
        </w:rPr>
        <w:t>, ЕГРИП, ЕГРН, ЦСР, ЦУН;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 xml:space="preserve">ПК «Отбор отраслей/налогоплательщиков для проведения </w:t>
      </w:r>
      <w:proofErr w:type="spellStart"/>
      <w:r w:rsidRPr="00091E88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91E88">
        <w:rPr>
          <w:rFonts w:ascii="Times New Roman" w:hAnsi="Times New Roman" w:cs="Times New Roman"/>
          <w:sz w:val="24"/>
          <w:szCs w:val="24"/>
        </w:rPr>
        <w:t xml:space="preserve"> анализа» (ПК «ППА-отбор»);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«Камеральные налоговые проверки»;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«Выездные налоговые проверки»;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«Визуальный сетевой анализ»;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«Расчеты с бюджетом»;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«Сведения о доходах ФЛ»;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«Сведения БР»;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«Риски»;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«Учет схем уклонения от налогообложения»;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«Трансфертная цена»;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«Беларусь обмен»;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lastRenderedPageBreak/>
        <w:t>ПК «Таможенный союз-обмен»;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«Ограничения»;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 xml:space="preserve">ПК «Мониторинг </w:t>
      </w:r>
      <w:proofErr w:type="spellStart"/>
      <w:r w:rsidRPr="00091E88">
        <w:rPr>
          <w:rFonts w:ascii="Times New Roman" w:hAnsi="Times New Roman" w:cs="Times New Roman"/>
          <w:sz w:val="24"/>
          <w:szCs w:val="24"/>
        </w:rPr>
        <w:t>Алко</w:t>
      </w:r>
      <w:proofErr w:type="spellEnd"/>
      <w:r w:rsidRPr="00091E88">
        <w:rPr>
          <w:rFonts w:ascii="Times New Roman" w:hAnsi="Times New Roman" w:cs="Times New Roman"/>
          <w:sz w:val="24"/>
          <w:szCs w:val="24"/>
        </w:rPr>
        <w:t>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«Банковские счета»;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ПК АСК «НДС-2»;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ПИК «Таможня-Ф»;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ПИК «Схемы уклонения»;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ППО «Анализ СОИ»;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«Допросы и осмотры»;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«Недействительные паспорта»;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«СЛПФЛ и реестр дисквалифицированных лиц»;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«Сведения о лицах, отказавшихся в суде от участия в организации»;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ПК «Анализ представленной банками (операторами по переводу денежных средств) информации по запросам налоговых органов»;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АСК «ККТ»; ИР «Контрольно-кассовая техника»;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«Журнал результатов работы по обеспечению процедур банкротства»;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«Журнал результатов работы налоговых органов по принудительному взысканию недоимки»;</w:t>
      </w:r>
    </w:p>
    <w:p w:rsidR="006331AF" w:rsidRPr="00091E88" w:rsidRDefault="002E267E" w:rsidP="002E267E">
      <w:pPr>
        <w:pStyle w:val="aa"/>
        <w:numPr>
          <w:ilvl w:val="0"/>
          <w:numId w:val="2"/>
        </w:numPr>
        <w:ind w:left="993" w:firstLine="131"/>
        <w:rPr>
          <w:lang w:val="ru-RU"/>
        </w:rPr>
      </w:pPr>
      <w:r w:rsidRPr="00091E88">
        <w:t>ГИС «Маркировка»</w:t>
      </w:r>
      <w:r w:rsidRPr="00091E88">
        <w:rPr>
          <w:lang w:val="ru-RU"/>
        </w:rPr>
        <w:t>,</w:t>
      </w:r>
    </w:p>
    <w:p w:rsidR="002E267E" w:rsidRPr="002E267E" w:rsidRDefault="002E267E" w:rsidP="002E267E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E267E">
        <w:rPr>
          <w:rFonts w:ascii="Times New Roman" w:hAnsi="Times New Roman" w:cs="Times New Roman"/>
          <w:sz w:val="28"/>
          <w:szCs w:val="28"/>
        </w:rPr>
        <w:t>коммерческих информационных ресурсо</w:t>
      </w:r>
      <w:r>
        <w:rPr>
          <w:rFonts w:ascii="Times New Roman" w:hAnsi="Times New Roman" w:cs="Times New Roman"/>
          <w:sz w:val="28"/>
          <w:szCs w:val="28"/>
        </w:rPr>
        <w:t>в СПАРК, FIRA.PRO, КОНТУР-ФОКУС.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получению от территориальных и межрайонных инспекций г. Москвы и анализу Заключений по результатам </w:t>
      </w:r>
      <w:proofErr w:type="spellStart"/>
      <w:r w:rsidRPr="00BD204B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BD204B">
        <w:rPr>
          <w:rFonts w:ascii="Times New Roman" w:hAnsi="Times New Roman" w:cs="Times New Roman"/>
          <w:sz w:val="28"/>
          <w:szCs w:val="28"/>
        </w:rPr>
        <w:t xml:space="preserve"> анализа налогоплательщиков, предлагаемых для включения в план выездных налоговых проверок;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подготовке предложений о включении в план выездных налоговых проверок крупнейших налогоплательщиков, мигрирующих организаций, организаций в связи с ликвидацией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проведению оценки целесообразности включения / </w:t>
      </w:r>
      <w:proofErr w:type="spellStart"/>
      <w:r w:rsidRPr="00BD204B">
        <w:rPr>
          <w:rFonts w:ascii="Times New Roman" w:hAnsi="Times New Roman" w:cs="Times New Roman"/>
          <w:sz w:val="28"/>
          <w:szCs w:val="28"/>
        </w:rPr>
        <w:t>невключения</w:t>
      </w:r>
      <w:proofErr w:type="spellEnd"/>
      <w:r w:rsidRPr="00BD204B">
        <w:rPr>
          <w:rFonts w:ascii="Times New Roman" w:hAnsi="Times New Roman" w:cs="Times New Roman"/>
          <w:sz w:val="28"/>
          <w:szCs w:val="28"/>
        </w:rPr>
        <w:t xml:space="preserve"> в проекты планов выездных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обоснований, предложений и запросов;</w:t>
      </w:r>
    </w:p>
    <w:p w:rsidR="00AC6CAD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взаимодействию </w:t>
      </w:r>
      <w:r w:rsidR="00625515" w:rsidRPr="00BD204B">
        <w:rPr>
          <w:rFonts w:ascii="Times New Roman" w:hAnsi="Times New Roman" w:cs="Times New Roman"/>
          <w:sz w:val="28"/>
          <w:szCs w:val="28"/>
        </w:rPr>
        <w:t>внутренних структурных подразделений</w:t>
      </w:r>
      <w:r w:rsidRPr="00BD204B">
        <w:rPr>
          <w:rFonts w:ascii="Times New Roman" w:hAnsi="Times New Roman" w:cs="Times New Roman"/>
          <w:sz w:val="28"/>
          <w:szCs w:val="28"/>
        </w:rPr>
        <w:t xml:space="preserve">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12.02.2018г. № ЕД-5-2/307</w:t>
      </w:r>
      <w:r w:rsidR="00600E43" w:rsidRPr="00BD204B">
        <w:rPr>
          <w:rFonts w:ascii="Times New Roman" w:hAnsi="Times New Roman" w:cs="Times New Roman"/>
          <w:sz w:val="28"/>
          <w:szCs w:val="28"/>
        </w:rPr>
        <w:t xml:space="preserve">дсп@, </w:t>
      </w:r>
    </w:p>
    <w:p w:rsidR="005F5804" w:rsidRPr="00BD204B" w:rsidRDefault="00AC6CAD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</w:t>
      </w:r>
      <w:r w:rsidR="00600E43" w:rsidRPr="00BD204B">
        <w:rPr>
          <w:rFonts w:ascii="Times New Roman" w:hAnsi="Times New Roman" w:cs="Times New Roman"/>
          <w:sz w:val="28"/>
          <w:szCs w:val="28"/>
        </w:rPr>
        <w:t>взаимодействи</w:t>
      </w:r>
      <w:r w:rsidRPr="00BD204B">
        <w:rPr>
          <w:rFonts w:ascii="Times New Roman" w:hAnsi="Times New Roman" w:cs="Times New Roman"/>
          <w:sz w:val="28"/>
          <w:szCs w:val="28"/>
        </w:rPr>
        <w:t>ю</w:t>
      </w:r>
      <w:r w:rsidR="00600E43" w:rsidRPr="00BD204B">
        <w:rPr>
          <w:rFonts w:ascii="Times New Roman" w:hAnsi="Times New Roman" w:cs="Times New Roman"/>
          <w:sz w:val="28"/>
          <w:szCs w:val="28"/>
        </w:rPr>
        <w:t xml:space="preserve"> между структурными подразделениями УФНС России по г.</w:t>
      </w:r>
      <w:r w:rsidR="00BD204B">
        <w:rPr>
          <w:rFonts w:ascii="Times New Roman" w:hAnsi="Times New Roman" w:cs="Times New Roman"/>
          <w:sz w:val="28"/>
          <w:szCs w:val="28"/>
        </w:rPr>
        <w:t xml:space="preserve"> </w:t>
      </w:r>
      <w:r w:rsidR="00600E43" w:rsidRPr="00BD204B">
        <w:rPr>
          <w:rFonts w:ascii="Times New Roman" w:hAnsi="Times New Roman" w:cs="Times New Roman"/>
          <w:sz w:val="28"/>
          <w:szCs w:val="28"/>
        </w:rPr>
        <w:t>Москве и территориальными налоговыми органами г.</w:t>
      </w:r>
      <w:r w:rsidR="00BD204B">
        <w:rPr>
          <w:rFonts w:ascii="Times New Roman" w:hAnsi="Times New Roman" w:cs="Times New Roman"/>
          <w:sz w:val="28"/>
          <w:szCs w:val="28"/>
        </w:rPr>
        <w:t xml:space="preserve"> </w:t>
      </w:r>
      <w:r w:rsidR="00600E43" w:rsidRPr="00BD204B">
        <w:rPr>
          <w:rFonts w:ascii="Times New Roman" w:hAnsi="Times New Roman" w:cs="Times New Roman"/>
          <w:sz w:val="28"/>
          <w:szCs w:val="28"/>
        </w:rPr>
        <w:t xml:space="preserve">Москвы по реализации механизма взыскания недоимки в судебном порядке, </w:t>
      </w:r>
      <w:r w:rsidR="009A383E" w:rsidRPr="00BD204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00E43" w:rsidRPr="00BD204B">
        <w:rPr>
          <w:rFonts w:ascii="Times New Roman" w:hAnsi="Times New Roman" w:cs="Times New Roman"/>
          <w:sz w:val="28"/>
          <w:szCs w:val="28"/>
        </w:rPr>
        <w:t>подпункт</w:t>
      </w:r>
      <w:r w:rsidR="009A383E" w:rsidRPr="00BD204B">
        <w:rPr>
          <w:rFonts w:ascii="Times New Roman" w:hAnsi="Times New Roman" w:cs="Times New Roman"/>
          <w:sz w:val="28"/>
          <w:szCs w:val="28"/>
        </w:rPr>
        <w:t>а</w:t>
      </w:r>
      <w:r w:rsidR="00600E43" w:rsidRPr="00BD204B">
        <w:rPr>
          <w:rFonts w:ascii="Times New Roman" w:hAnsi="Times New Roman" w:cs="Times New Roman"/>
          <w:sz w:val="28"/>
          <w:szCs w:val="28"/>
        </w:rPr>
        <w:t xml:space="preserve"> 2 пункта 2 статьи 45 Налогового кодекса Российской Федерации, </w:t>
      </w:r>
      <w:r w:rsidR="009A383E" w:rsidRPr="00BD204B">
        <w:rPr>
          <w:rFonts w:ascii="Times New Roman" w:hAnsi="Times New Roman" w:cs="Times New Roman"/>
          <w:sz w:val="28"/>
          <w:szCs w:val="28"/>
        </w:rPr>
        <w:t>в целях</w:t>
      </w:r>
      <w:r w:rsidR="00600E43" w:rsidRPr="00BD204B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="00600E43" w:rsidRPr="00BD204B">
        <w:rPr>
          <w:rFonts w:ascii="Times New Roman" w:hAnsi="Times New Roman" w:cs="Times New Roman"/>
          <w:sz w:val="28"/>
          <w:szCs w:val="28"/>
        </w:rPr>
        <w:lastRenderedPageBreak/>
        <w:t>поступления сумм налога, сбора, страховых взносов в бюджет Российской Федерации.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взаимодействию с правоохранительными, таможенными органами, </w:t>
      </w:r>
      <w:proofErr w:type="spellStart"/>
      <w:r w:rsidRPr="00BD204B">
        <w:rPr>
          <w:rFonts w:ascii="Times New Roman" w:hAnsi="Times New Roman" w:cs="Times New Roman"/>
          <w:sz w:val="28"/>
          <w:szCs w:val="28"/>
        </w:rPr>
        <w:t>Росфинмониторингом</w:t>
      </w:r>
      <w:proofErr w:type="spellEnd"/>
      <w:r w:rsidRPr="00BD204B">
        <w:rPr>
          <w:rFonts w:ascii="Times New Roman" w:hAnsi="Times New Roman" w:cs="Times New Roman"/>
          <w:sz w:val="28"/>
          <w:szCs w:val="28"/>
        </w:rPr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подготовке заключений и ответов по материалам писем и обращений, информации для докладов руководству </w:t>
      </w:r>
      <w:r w:rsidR="00625515" w:rsidRPr="00BD204B">
        <w:rPr>
          <w:rFonts w:ascii="Times New Roman" w:hAnsi="Times New Roman" w:cs="Times New Roman"/>
          <w:sz w:val="28"/>
          <w:szCs w:val="28"/>
        </w:rPr>
        <w:t xml:space="preserve">Инспекции, </w:t>
      </w:r>
      <w:r w:rsidRPr="00BD204B">
        <w:rPr>
          <w:rFonts w:ascii="Times New Roman" w:hAnsi="Times New Roman" w:cs="Times New Roman"/>
          <w:sz w:val="28"/>
          <w:szCs w:val="28"/>
        </w:rPr>
        <w:t>Управления, ФНС России, соответствующим органам государственной и исполнительной власти и иным организациям;</w:t>
      </w:r>
    </w:p>
    <w:p w:rsidR="005A2B55" w:rsidRPr="00BD204B" w:rsidRDefault="005A2B55" w:rsidP="00E06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запрос служебных документов, касающихся вопросов работы отдела (справки, отчеты, планы и др.), в других структурных подразделениях Инспекции.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участие в составлении планов работы отдела.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сохранять конфиденциальность служебной информации;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выполнять указания и распоряжения начальника отдела и руководства Инспекции;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соблюдать сроки исполнения документов, заданий, поручений руководства;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обеспечивать сохранность служебного удостоверения;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выполнять иные поручения руководства в соответствии с Положением об отделе и Инспекции.</w:t>
      </w:r>
    </w:p>
    <w:p w:rsidR="005F5804" w:rsidRPr="00BD204B" w:rsidRDefault="005F5804" w:rsidP="00625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9. В целях исполнения возло</w:t>
      </w:r>
      <w:r w:rsidR="00FD5EF6" w:rsidRPr="00BD204B">
        <w:rPr>
          <w:rFonts w:ascii="Times New Roman" w:hAnsi="Times New Roman" w:cs="Times New Roman"/>
          <w:sz w:val="28"/>
          <w:szCs w:val="28"/>
        </w:rPr>
        <w:t>женных должностных обязанностей</w:t>
      </w:r>
      <w:r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="0044344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BD204B">
        <w:rPr>
          <w:rFonts w:ascii="Times New Roman" w:hAnsi="Times New Roman" w:cs="Times New Roman"/>
          <w:sz w:val="28"/>
          <w:szCs w:val="28"/>
        </w:rPr>
        <w:t xml:space="preserve"> имеет право на: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BD204B">
        <w:rPr>
          <w:rFonts w:ascii="Times New Roman" w:hAnsi="Times New Roman" w:cs="Times New Roman"/>
          <w:sz w:val="28"/>
          <w:szCs w:val="28"/>
        </w:rPr>
        <w:t>елу его письменных объяснений, других документов</w:t>
      </w:r>
      <w:r w:rsidRPr="00BD204B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14) проведение по его заявлению служебной проверки;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272E2" w:rsidRPr="00BD204B" w:rsidRDefault="009272E2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20) использование информационных ресурсов, внешних источников (МИ ФНС России по ЦОД, СКБ Контур, СПАРК, </w:t>
      </w:r>
      <w:proofErr w:type="spellStart"/>
      <w:r w:rsidR="009A383E" w:rsidRPr="00BD204B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="009A383E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и т.д.).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10.  </w:t>
      </w:r>
      <w:r w:rsidR="0044344B">
        <w:rPr>
          <w:rFonts w:ascii="Times New Roman" w:hAnsi="Times New Roman" w:cs="Times New Roman"/>
          <w:sz w:val="28"/>
          <w:szCs w:val="28"/>
        </w:rPr>
        <w:t>Старш</w:t>
      </w:r>
      <w:r w:rsidR="0042265F">
        <w:rPr>
          <w:rFonts w:ascii="Times New Roman" w:hAnsi="Times New Roman" w:cs="Times New Roman"/>
          <w:sz w:val="28"/>
          <w:szCs w:val="28"/>
        </w:rPr>
        <w:t>ий специалист</w:t>
      </w:r>
      <w:r w:rsidR="0044344B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</w:t>
      </w:r>
      <w:r w:rsidR="006310E2">
        <w:rPr>
          <w:rFonts w:ascii="Times New Roman" w:hAnsi="Times New Roman" w:cs="Times New Roman"/>
          <w:sz w:val="28"/>
          <w:szCs w:val="28"/>
        </w:rPr>
        <w:t>ужбе", Положением об Инспекции</w:t>
      </w:r>
      <w:r w:rsidRPr="00BD204B">
        <w:rPr>
          <w:rFonts w:ascii="Times New Roman" w:hAnsi="Times New Roman" w:cs="Times New Roman"/>
          <w:sz w:val="28"/>
          <w:szCs w:val="28"/>
        </w:rPr>
        <w:t>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11.  </w:t>
      </w:r>
      <w:r w:rsidR="0042265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BD204B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4226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IV. Перечень вопросов, по которым </w:t>
      </w:r>
      <w:r w:rsidR="0044344B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44344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44344B">
        <w:rPr>
          <w:rFonts w:ascii="Times New Roman" w:hAnsi="Times New Roman" w:cs="Times New Roman"/>
          <w:sz w:val="28"/>
          <w:szCs w:val="28"/>
        </w:rPr>
        <w:t>старш</w:t>
      </w:r>
      <w:r w:rsidR="006B1538">
        <w:rPr>
          <w:rFonts w:ascii="Times New Roman" w:hAnsi="Times New Roman" w:cs="Times New Roman"/>
          <w:sz w:val="28"/>
          <w:szCs w:val="28"/>
        </w:rPr>
        <w:t>ий специалист</w:t>
      </w:r>
      <w:r w:rsidR="0044344B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</w:t>
      </w:r>
      <w:r w:rsidR="004F26F3" w:rsidRPr="00BD204B">
        <w:rPr>
          <w:rFonts w:ascii="Times New Roman" w:hAnsi="Times New Roman" w:cs="Times New Roman"/>
          <w:sz w:val="28"/>
          <w:szCs w:val="28"/>
        </w:rPr>
        <w:t xml:space="preserve">компетенции </w:t>
      </w:r>
      <w:r w:rsidR="0044344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BD204B">
        <w:rPr>
          <w:rFonts w:ascii="Times New Roman" w:hAnsi="Times New Roman" w:cs="Times New Roman"/>
          <w:sz w:val="28"/>
          <w:szCs w:val="28"/>
        </w:rPr>
        <w:t>.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V</w:t>
      </w:r>
      <w:r w:rsidR="00FD5EF6" w:rsidRPr="00BD204B">
        <w:rPr>
          <w:rFonts w:ascii="Times New Roman" w:hAnsi="Times New Roman" w:cs="Times New Roman"/>
          <w:b/>
          <w:sz w:val="28"/>
          <w:szCs w:val="28"/>
        </w:rPr>
        <w:t>. Перечень вопросов, по которым</w:t>
      </w:r>
      <w:r w:rsidRPr="00BD20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344B">
        <w:rPr>
          <w:rFonts w:ascii="Times New Roman" w:hAnsi="Times New Roman" w:cs="Times New Roman"/>
          <w:b/>
          <w:sz w:val="28"/>
          <w:szCs w:val="28"/>
        </w:rPr>
        <w:t>старш</w:t>
      </w:r>
      <w:r w:rsidR="006B1538">
        <w:rPr>
          <w:rFonts w:ascii="Times New Roman" w:hAnsi="Times New Roman" w:cs="Times New Roman"/>
          <w:b/>
          <w:sz w:val="28"/>
          <w:szCs w:val="28"/>
        </w:rPr>
        <w:t>ий специалист</w:t>
      </w:r>
      <w:r w:rsidR="0044344B">
        <w:rPr>
          <w:rFonts w:ascii="Times New Roman" w:hAnsi="Times New Roman" w:cs="Times New Roman"/>
          <w:b/>
          <w:sz w:val="28"/>
          <w:szCs w:val="28"/>
        </w:rPr>
        <w:t xml:space="preserve"> 2 разряда</w:t>
      </w:r>
      <w:r w:rsidR="00FD5EF6" w:rsidRPr="00BD20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55CA" w:rsidRPr="00BD204B" w:rsidRDefault="00B455CA" w:rsidP="00B45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14.  </w:t>
      </w:r>
      <w:r w:rsidR="0044344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B455CA" w:rsidRPr="00BD204B" w:rsidRDefault="00B455CA" w:rsidP="00B45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проектов решений в части методологического, организационного и информационного обеспечения подготовки соответствующих документов по вопросам формирования заключений </w:t>
      </w:r>
      <w:proofErr w:type="spellStart"/>
      <w:r w:rsidRPr="00BD204B">
        <w:rPr>
          <w:rFonts w:ascii="Times New Roman" w:hAnsi="Times New Roman" w:cs="Times New Roman"/>
          <w:sz w:val="28"/>
          <w:szCs w:val="28"/>
        </w:rPr>
        <w:t>пред</w:t>
      </w:r>
      <w:r w:rsidR="006C4C17" w:rsidRPr="00BD204B">
        <w:rPr>
          <w:rFonts w:ascii="Times New Roman" w:hAnsi="Times New Roman" w:cs="Times New Roman"/>
          <w:sz w:val="28"/>
          <w:szCs w:val="28"/>
        </w:rPr>
        <w:t>проверочного</w:t>
      </w:r>
      <w:proofErr w:type="spellEnd"/>
      <w:r w:rsidR="006C4C17" w:rsidRPr="00BD204B">
        <w:rPr>
          <w:rFonts w:ascii="Times New Roman" w:hAnsi="Times New Roman" w:cs="Times New Roman"/>
          <w:sz w:val="28"/>
          <w:szCs w:val="28"/>
        </w:rPr>
        <w:t xml:space="preserve"> анализа в отношении</w:t>
      </w:r>
      <w:r w:rsidRPr="00BD204B">
        <w:rPr>
          <w:rFonts w:ascii="Times New Roman" w:hAnsi="Times New Roman" w:cs="Times New Roman"/>
          <w:sz w:val="28"/>
          <w:szCs w:val="28"/>
        </w:rPr>
        <w:t xml:space="preserve"> юридических лиц и индивидуальных предпринимателей претендентов на включение в план выездных налоговых проверок.</w:t>
      </w:r>
    </w:p>
    <w:p w:rsidR="00B455CA" w:rsidRPr="00BD204B" w:rsidRDefault="00B455CA" w:rsidP="00B45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15.  </w:t>
      </w:r>
      <w:r w:rsidR="0044344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B455CA" w:rsidRPr="00BD204B" w:rsidRDefault="00B455CA" w:rsidP="00B45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B455CA" w:rsidRPr="00BD204B" w:rsidRDefault="00B455CA" w:rsidP="00B45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B4697C" w:rsidRPr="00BD204B" w:rsidRDefault="00B455CA" w:rsidP="00B45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6B1538" w:rsidRDefault="006B1538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44344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BD204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0E2" w:rsidRDefault="006310E2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0E2" w:rsidRDefault="006310E2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0E2" w:rsidRDefault="006310E2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lastRenderedPageBreak/>
        <w:t>VII. Порядок служ</w:t>
      </w:r>
      <w:bookmarkStart w:id="1" w:name="_GoBack"/>
      <w:bookmarkEnd w:id="1"/>
      <w:r w:rsidRPr="00BD204B">
        <w:rPr>
          <w:rFonts w:ascii="Times New Roman" w:hAnsi="Times New Roman" w:cs="Times New Roman"/>
          <w:b/>
          <w:sz w:val="28"/>
          <w:szCs w:val="28"/>
        </w:rPr>
        <w:t>ебного взаимодействия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17. Взаимодействие  </w:t>
      </w:r>
      <w:r w:rsidR="0044344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44344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 Федеральной налоговый службы №</w:t>
      </w:r>
      <w:r w:rsidR="006310E2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27 по г. Москве: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индивидуальное информирование налогоплательщиков на основании обращений в устной и письменной форме, по вопросам в пределах компетенции Отдела Инспекции. </w:t>
      </w:r>
    </w:p>
    <w:p w:rsidR="00625515" w:rsidRPr="00BD204B" w:rsidRDefault="00625515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4344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479C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091E88" w:rsidRDefault="00091E88" w:rsidP="005F5804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91E88" w:rsidSect="000308EF">
      <w:foot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CD0" w:rsidRDefault="00B43CD0" w:rsidP="000308EF">
      <w:pPr>
        <w:spacing w:after="0" w:line="240" w:lineRule="auto"/>
      </w:pPr>
      <w:r>
        <w:separator/>
      </w:r>
    </w:p>
  </w:endnote>
  <w:endnote w:type="continuationSeparator" w:id="0">
    <w:p w:rsidR="00B43CD0" w:rsidRDefault="00B43CD0" w:rsidP="00030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5609111"/>
      <w:docPartObj>
        <w:docPartGallery w:val="Page Numbers (Bottom of Page)"/>
        <w:docPartUnique/>
      </w:docPartObj>
    </w:sdtPr>
    <w:sdtEndPr/>
    <w:sdtContent>
      <w:p w:rsidR="000308EF" w:rsidRDefault="000308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AD8">
          <w:rPr>
            <w:noProof/>
          </w:rPr>
          <w:t>11</w:t>
        </w:r>
        <w:r>
          <w:fldChar w:fldCharType="end"/>
        </w:r>
      </w:p>
    </w:sdtContent>
  </w:sdt>
  <w:p w:rsidR="000308EF" w:rsidRDefault="000308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CD0" w:rsidRDefault="00B43CD0" w:rsidP="000308EF">
      <w:pPr>
        <w:spacing w:after="0" w:line="240" w:lineRule="auto"/>
      </w:pPr>
      <w:r>
        <w:separator/>
      </w:r>
    </w:p>
  </w:footnote>
  <w:footnote w:type="continuationSeparator" w:id="0">
    <w:p w:rsidR="00B43CD0" w:rsidRDefault="00B43CD0" w:rsidP="00030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B1176"/>
    <w:multiLevelType w:val="hybridMultilevel"/>
    <w:tmpl w:val="3286A868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19ED603A"/>
    <w:multiLevelType w:val="hybridMultilevel"/>
    <w:tmpl w:val="D6004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0549C"/>
    <w:multiLevelType w:val="hybridMultilevel"/>
    <w:tmpl w:val="4AB45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33340"/>
    <w:multiLevelType w:val="hybridMultilevel"/>
    <w:tmpl w:val="0DEEDD24"/>
    <w:lvl w:ilvl="0" w:tplc="E496EC7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804"/>
    <w:rsid w:val="000308EF"/>
    <w:rsid w:val="000612A1"/>
    <w:rsid w:val="00091E88"/>
    <w:rsid w:val="00094A9A"/>
    <w:rsid w:val="000955B3"/>
    <w:rsid w:val="0017375D"/>
    <w:rsid w:val="001A0A76"/>
    <w:rsid w:val="00226D50"/>
    <w:rsid w:val="002E267E"/>
    <w:rsid w:val="003B616B"/>
    <w:rsid w:val="003E282E"/>
    <w:rsid w:val="00403CEF"/>
    <w:rsid w:val="004151DE"/>
    <w:rsid w:val="0042265F"/>
    <w:rsid w:val="0044344B"/>
    <w:rsid w:val="004D1BF5"/>
    <w:rsid w:val="004F26F3"/>
    <w:rsid w:val="0056373F"/>
    <w:rsid w:val="005A2B55"/>
    <w:rsid w:val="005D6051"/>
    <w:rsid w:val="005E7D8C"/>
    <w:rsid w:val="005F5804"/>
    <w:rsid w:val="005F5AD8"/>
    <w:rsid w:val="00600E43"/>
    <w:rsid w:val="00625515"/>
    <w:rsid w:val="006310E2"/>
    <w:rsid w:val="006331AF"/>
    <w:rsid w:val="006862AB"/>
    <w:rsid w:val="006B14B9"/>
    <w:rsid w:val="006B1538"/>
    <w:rsid w:val="006C4C17"/>
    <w:rsid w:val="006C5F73"/>
    <w:rsid w:val="006E2782"/>
    <w:rsid w:val="00722D7C"/>
    <w:rsid w:val="00723746"/>
    <w:rsid w:val="00772ECC"/>
    <w:rsid w:val="007A1B58"/>
    <w:rsid w:val="007D4402"/>
    <w:rsid w:val="007F4BA2"/>
    <w:rsid w:val="0082479C"/>
    <w:rsid w:val="009204BA"/>
    <w:rsid w:val="009272E2"/>
    <w:rsid w:val="009520F2"/>
    <w:rsid w:val="009560C6"/>
    <w:rsid w:val="00956FFF"/>
    <w:rsid w:val="009A383E"/>
    <w:rsid w:val="009C6001"/>
    <w:rsid w:val="00A203C6"/>
    <w:rsid w:val="00A3008D"/>
    <w:rsid w:val="00A30124"/>
    <w:rsid w:val="00A3533F"/>
    <w:rsid w:val="00A67397"/>
    <w:rsid w:val="00A81CE4"/>
    <w:rsid w:val="00AC6CAD"/>
    <w:rsid w:val="00B43CD0"/>
    <w:rsid w:val="00B455CA"/>
    <w:rsid w:val="00B4697C"/>
    <w:rsid w:val="00B9137B"/>
    <w:rsid w:val="00BD204B"/>
    <w:rsid w:val="00C00A5E"/>
    <w:rsid w:val="00C27CE5"/>
    <w:rsid w:val="00C86022"/>
    <w:rsid w:val="00CB788C"/>
    <w:rsid w:val="00D1371B"/>
    <w:rsid w:val="00D4739F"/>
    <w:rsid w:val="00DA3DFB"/>
    <w:rsid w:val="00DA5980"/>
    <w:rsid w:val="00DE02AE"/>
    <w:rsid w:val="00DF7E41"/>
    <w:rsid w:val="00E06E66"/>
    <w:rsid w:val="00E94413"/>
    <w:rsid w:val="00F91117"/>
    <w:rsid w:val="00FB4C20"/>
    <w:rsid w:val="00FC07DA"/>
    <w:rsid w:val="00FD5EF6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29402F-4DB3-4037-887D-AE82B4740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79C"/>
  </w:style>
  <w:style w:type="paragraph" w:styleId="1">
    <w:name w:val="heading 1"/>
    <w:basedOn w:val="a"/>
    <w:next w:val="a"/>
    <w:link w:val="10"/>
    <w:qFormat/>
    <w:rsid w:val="005F5804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80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5F58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F58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5F58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F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30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08EF"/>
  </w:style>
  <w:style w:type="paragraph" w:styleId="a6">
    <w:name w:val="footer"/>
    <w:basedOn w:val="a"/>
    <w:link w:val="a7"/>
    <w:uiPriority w:val="99"/>
    <w:unhideWhenUsed/>
    <w:rsid w:val="00030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08EF"/>
  </w:style>
  <w:style w:type="paragraph" w:styleId="a8">
    <w:name w:val="Balloon Text"/>
    <w:basedOn w:val="a"/>
    <w:link w:val="a9"/>
    <w:uiPriority w:val="99"/>
    <w:semiHidden/>
    <w:unhideWhenUsed/>
    <w:rsid w:val="00BD2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D204B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rsid w:val="009520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9520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annotation text"/>
    <w:basedOn w:val="a"/>
    <w:link w:val="ad"/>
    <w:uiPriority w:val="99"/>
    <w:semiHidden/>
    <w:unhideWhenUsed/>
    <w:rsid w:val="00633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331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6331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B6F9F-3352-4B33-952B-F2DC6EBE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4002</Words>
  <Characters>22814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7727-01-183</dc:creator>
  <cp:lastModifiedBy>Авдюхина Юлия Сергеевна</cp:lastModifiedBy>
  <cp:revision>3</cp:revision>
  <cp:lastPrinted>2022-08-26T07:49:00Z</cp:lastPrinted>
  <dcterms:created xsi:type="dcterms:W3CDTF">2024-02-01T12:21:00Z</dcterms:created>
  <dcterms:modified xsi:type="dcterms:W3CDTF">2024-02-07T09:08:00Z</dcterms:modified>
</cp:coreProperties>
</file>